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D3" w:rsidRDefault="000759BC" w:rsidP="002A7AD3">
      <w:pPr>
        <w:rPr>
          <w:rFonts w:ascii="Calibri" w:hAnsi="Calibri" w:cs="Calibri"/>
          <w:b/>
          <w:bCs/>
        </w:rPr>
      </w:pPr>
      <w:r>
        <w:rPr>
          <w:rFonts w:ascii="Calibri" w:hAnsi="Calibri" w:cs="Calibri"/>
          <w:b/>
          <w:bCs/>
        </w:rPr>
        <w:t xml:space="preserve">Socialdemokraterna </w:t>
      </w:r>
      <w:bookmarkStart w:id="0" w:name="_GoBack"/>
      <w:bookmarkEnd w:id="0"/>
      <w:r>
        <w:rPr>
          <w:rFonts w:ascii="Calibri" w:hAnsi="Calibri" w:cs="Calibri"/>
          <w:b/>
          <w:bCs/>
        </w:rPr>
        <w:t>försöker lura väljarna</w:t>
      </w:r>
    </w:p>
    <w:p w:rsidR="002A7AD3" w:rsidRDefault="002A7AD3" w:rsidP="002A7AD3">
      <w:pPr>
        <w:rPr>
          <w:rFonts w:ascii="Calibri" w:hAnsi="Calibri" w:cs="Calibri"/>
        </w:rPr>
      </w:pPr>
    </w:p>
    <w:p w:rsidR="002A7AD3" w:rsidRDefault="002A7AD3" w:rsidP="002A7AD3">
      <w:pPr>
        <w:rPr>
          <w:rFonts w:ascii="Calibri" w:hAnsi="Calibri" w:cs="Calibri"/>
        </w:rPr>
      </w:pPr>
      <w:r>
        <w:rPr>
          <w:rFonts w:ascii="Calibri" w:hAnsi="Calibri" w:cs="Calibri"/>
        </w:rPr>
        <w:t xml:space="preserve">Sveriges statsfinanser utmärker sig som en av de absolut starkaste i Europa efter åtta år med Alliansen och är den enda land i EU som minskar sin statsskuld under åren 2006-2014. Detta beror på Alliansens ansvarstagande för landets ekonomi. Tack vare att fler arbetar och färre lever på sociala ersättningar och bidrag har vi både kunnat betala av på statsskulden och ge mer pengar till välfärden samtidigt som vi sänkt skatterna. Det var inte utan anledning som Anders Borg härom året utsågs av den välmeriterade tidningen </w:t>
      </w:r>
      <w:proofErr w:type="spellStart"/>
      <w:r>
        <w:rPr>
          <w:rFonts w:ascii="Calibri" w:hAnsi="Calibri" w:cs="Calibri"/>
        </w:rPr>
        <w:t>Financial</w:t>
      </w:r>
      <w:proofErr w:type="spellEnd"/>
      <w:r>
        <w:rPr>
          <w:rFonts w:ascii="Calibri" w:hAnsi="Calibri" w:cs="Calibri"/>
        </w:rPr>
        <w:t xml:space="preserve"> Times till Europas bäste finansminister. Att överlåta ansvaret på den splittrade rödgröna röran kan bli ett dyrt experiment för Sverige. </w:t>
      </w:r>
    </w:p>
    <w:p w:rsidR="002A7AD3" w:rsidRDefault="002A7AD3" w:rsidP="002A7AD3">
      <w:pPr>
        <w:rPr>
          <w:rFonts w:ascii="Calibri" w:hAnsi="Calibri" w:cs="Calibri"/>
        </w:rPr>
      </w:pPr>
    </w:p>
    <w:p w:rsidR="002A7AD3" w:rsidRDefault="002A7AD3" w:rsidP="002A7AD3">
      <w:pPr>
        <w:rPr>
          <w:rFonts w:ascii="Calibri" w:hAnsi="Calibri" w:cs="Calibri"/>
        </w:rPr>
      </w:pPr>
      <w:r>
        <w:rPr>
          <w:rFonts w:ascii="Calibri" w:hAnsi="Calibri" w:cs="Calibri"/>
        </w:rPr>
        <w:t xml:space="preserve">En av Sveriges främsta nationalekonomer, Assar Lindbeck, kallar det för ”humor” när Socialdemokraterna angriper Anders Borg för att inte ta ekonomiskt ansvar, och den socialdemokratiska ledarskribenten </w:t>
      </w:r>
      <w:proofErr w:type="spellStart"/>
      <w:r>
        <w:rPr>
          <w:rFonts w:ascii="Calibri" w:hAnsi="Calibri" w:cs="Calibri"/>
          <w:color w:val="1A1A1A"/>
        </w:rPr>
        <w:t>Peeter</w:t>
      </w:r>
      <w:proofErr w:type="spellEnd"/>
      <w:r>
        <w:rPr>
          <w:rFonts w:ascii="Calibri" w:hAnsi="Calibri" w:cs="Calibri"/>
          <w:color w:val="1A1A1A"/>
        </w:rPr>
        <w:t>-Jaan Kask</w:t>
      </w:r>
      <w:r>
        <w:rPr>
          <w:rFonts w:ascii="Calibri" w:hAnsi="Calibri" w:cs="Calibri"/>
        </w:rPr>
        <w:t xml:space="preserve"> på Norrländska Socialdemokraten, och tidigare medarbetare till Göran Persson (S), tycker att Socialdemokraterna med sina angrep mot Anders Borg försöker ”lura väljarna”. Vi kan bara instämma.</w:t>
      </w:r>
    </w:p>
    <w:p w:rsidR="002A7AD3" w:rsidRDefault="002A7AD3" w:rsidP="002A7AD3">
      <w:pPr>
        <w:rPr>
          <w:rFonts w:ascii="Calibri" w:hAnsi="Calibri" w:cs="Calibri"/>
        </w:rPr>
      </w:pPr>
    </w:p>
    <w:p w:rsidR="002A7AD3" w:rsidRPr="002A7AD3" w:rsidRDefault="002A7AD3" w:rsidP="002A7AD3">
      <w:pPr>
        <w:rPr>
          <w:rFonts w:ascii="Calibri" w:hAnsi="Calibri" w:cs="Calibri"/>
        </w:rPr>
      </w:pPr>
      <w:r w:rsidRPr="002A7AD3">
        <w:rPr>
          <w:rFonts w:ascii="Calibri" w:hAnsi="Calibri" w:cs="Calibri"/>
        </w:rPr>
        <w:t>Jan Ericson (M)</w:t>
      </w:r>
    </w:p>
    <w:p w:rsidR="002A7AD3" w:rsidRPr="002A7AD3" w:rsidRDefault="002A7AD3" w:rsidP="002A7AD3">
      <w:pPr>
        <w:rPr>
          <w:rFonts w:ascii="Calibri" w:hAnsi="Calibri" w:cs="Calibri"/>
        </w:rPr>
      </w:pPr>
      <w:r w:rsidRPr="002A7AD3">
        <w:rPr>
          <w:rFonts w:ascii="Calibri" w:hAnsi="Calibri" w:cs="Calibri"/>
        </w:rPr>
        <w:t>Cecilie Tenfjord Toftby (M)</w:t>
      </w:r>
    </w:p>
    <w:p w:rsidR="002A7AD3" w:rsidRDefault="002A7AD3" w:rsidP="002A7AD3">
      <w:pPr>
        <w:rPr>
          <w:rFonts w:ascii="Calibri" w:hAnsi="Calibri" w:cs="Calibri"/>
          <w:lang w:val="en-US"/>
        </w:rPr>
      </w:pPr>
      <w:r>
        <w:rPr>
          <w:rFonts w:ascii="Calibri" w:hAnsi="Calibri" w:cs="Calibri"/>
          <w:lang w:val="en-US"/>
        </w:rPr>
        <w:t>Ulrik Nilsson (M)</w:t>
      </w:r>
    </w:p>
    <w:p w:rsidR="002A7AD3" w:rsidRDefault="002A7AD3" w:rsidP="002A7AD3">
      <w:pPr>
        <w:rPr>
          <w:rFonts w:ascii="Calibri" w:hAnsi="Calibri" w:cs="Calibri"/>
          <w:lang w:val="en-US"/>
        </w:rPr>
      </w:pPr>
      <w:proofErr w:type="spellStart"/>
      <w:r>
        <w:rPr>
          <w:rFonts w:ascii="Calibri" w:hAnsi="Calibri" w:cs="Calibri"/>
          <w:lang w:val="en-US"/>
        </w:rPr>
        <w:t>Riksdagsledamöter</w:t>
      </w:r>
      <w:proofErr w:type="spellEnd"/>
      <w:r>
        <w:rPr>
          <w:rFonts w:ascii="Calibri" w:hAnsi="Calibri" w:cs="Calibri"/>
          <w:lang w:val="en-US"/>
        </w:rPr>
        <w:t xml:space="preserve"> </w:t>
      </w:r>
      <w:proofErr w:type="spellStart"/>
      <w:r>
        <w:rPr>
          <w:rFonts w:ascii="Calibri" w:hAnsi="Calibri" w:cs="Calibri"/>
          <w:lang w:val="en-US"/>
        </w:rPr>
        <w:t>Sjuhärad</w:t>
      </w:r>
      <w:proofErr w:type="spellEnd"/>
    </w:p>
    <w:p w:rsidR="00C94DFC" w:rsidRDefault="00C94DFC"/>
    <w:sectPr w:rsidR="00C94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D3"/>
    <w:rsid w:val="000759BC"/>
    <w:rsid w:val="001B5ED4"/>
    <w:rsid w:val="00205713"/>
    <w:rsid w:val="002A7AD3"/>
    <w:rsid w:val="00C94D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14B95-F524-42D9-B6E1-85B5E323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D3"/>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8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1041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2014-03-05T11:15:00Z</dcterms:created>
  <dcterms:modified xsi:type="dcterms:W3CDTF">2014-03-05T11:15:00Z</dcterms:modified>
</cp:coreProperties>
</file>